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63" w:rsidRPr="005F1603" w:rsidRDefault="00447063">
      <w:pPr>
        <w:jc w:val="center"/>
        <w:rPr>
          <w:b/>
          <w:sz w:val="28"/>
          <w:szCs w:val="28"/>
        </w:rPr>
      </w:pPr>
      <w:r w:rsidRPr="005F1603">
        <w:rPr>
          <w:b/>
          <w:sz w:val="28"/>
          <w:szCs w:val="28"/>
        </w:rPr>
        <w:t>Los Angeles First State Preschool</w:t>
      </w:r>
    </w:p>
    <w:p w:rsidR="00447063" w:rsidRPr="005F1603" w:rsidRDefault="00447063">
      <w:pPr>
        <w:jc w:val="center"/>
        <w:rPr>
          <w:b/>
          <w:sz w:val="28"/>
          <w:szCs w:val="28"/>
        </w:rPr>
      </w:pPr>
    </w:p>
    <w:p w:rsidR="00447063" w:rsidRPr="005F1603" w:rsidRDefault="00447063">
      <w:pPr>
        <w:jc w:val="center"/>
        <w:rPr>
          <w:b/>
          <w:sz w:val="28"/>
          <w:szCs w:val="28"/>
        </w:rPr>
      </w:pPr>
    </w:p>
    <w:p w:rsidR="00447063" w:rsidRPr="005F1603" w:rsidRDefault="00447063">
      <w:pPr>
        <w:jc w:val="center"/>
        <w:rPr>
          <w:b/>
          <w:sz w:val="28"/>
          <w:szCs w:val="28"/>
        </w:rPr>
      </w:pPr>
      <w:r w:rsidRPr="005F1603">
        <w:rPr>
          <w:b/>
          <w:sz w:val="28"/>
          <w:szCs w:val="28"/>
        </w:rPr>
        <w:t xml:space="preserve">120 Hours / School Year Parent Participation </w:t>
      </w:r>
    </w:p>
    <w:p w:rsidR="00447063" w:rsidRDefault="00447063">
      <w:pPr>
        <w:jc w:val="center"/>
        <w:rPr>
          <w:sz w:val="28"/>
          <w:szCs w:val="28"/>
        </w:rPr>
      </w:pP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>
        <w:rPr>
          <w:sz w:val="24"/>
          <w:szCs w:val="24"/>
        </w:rPr>
        <w:t xml:space="preserve">It said that </w:t>
      </w:r>
      <w:proofErr w:type="gramStart"/>
      <w:r>
        <w:rPr>
          <w:sz w:val="24"/>
          <w:szCs w:val="24"/>
        </w:rPr>
        <w:t>“ When</w:t>
      </w:r>
      <w:proofErr w:type="gramEnd"/>
      <w:r>
        <w:rPr>
          <w:sz w:val="24"/>
          <w:szCs w:val="24"/>
        </w:rPr>
        <w:t xml:space="preserve"> parents and teachers collaborate on behalf of children, they create windows of light for the generations that follow. “ This may have been the driving force behind this new law: </w:t>
      </w: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 w:rsidRPr="005F1603">
        <w:rPr>
          <w:b/>
          <w:sz w:val="24"/>
          <w:szCs w:val="24"/>
        </w:rPr>
        <w:t>CA A47 - [Employer Regulations/ Child Care] (Amended Bill Version)</w:t>
      </w:r>
      <w:r>
        <w:rPr>
          <w:sz w:val="24"/>
          <w:szCs w:val="24"/>
        </w:rPr>
        <w:t xml:space="preserve"> Current law prohibits an employer who employs 25 or more employees, working at the same location. From discharging or discriminating against an employee who is a parent/ guardian, or grandparent having custody of a child attending a public or private school for taking off up to 40 hours per calendar year for the purpose of participating in activities of the school.</w:t>
      </w: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>
        <w:rPr>
          <w:sz w:val="24"/>
          <w:szCs w:val="24"/>
        </w:rPr>
        <w:t>Studies have shown that children whose parents take an active role in their education do better academically, socially, and psychologically.</w:t>
      </w: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>
        <w:rPr>
          <w:sz w:val="24"/>
          <w:szCs w:val="24"/>
        </w:rPr>
        <w:t>At Los Angeles First State Preschool we are concerned about our students beyond the classroom and for this reason we implemented a 120 hours/school year participation. If you do not have the time, a gr</w:t>
      </w:r>
      <w:r w:rsidR="005F1603">
        <w:rPr>
          <w:sz w:val="24"/>
          <w:szCs w:val="24"/>
        </w:rPr>
        <w:t xml:space="preserve">andparent, aunt, uncle, friend </w:t>
      </w:r>
      <w:r>
        <w:rPr>
          <w:sz w:val="24"/>
          <w:szCs w:val="24"/>
        </w:rPr>
        <w:t>may be your substitute. However these hours must be fulfilled as they are one of the requirements for the State Program.</w:t>
      </w: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>
        <w:rPr>
          <w:sz w:val="24"/>
          <w:szCs w:val="24"/>
        </w:rPr>
        <w:t xml:space="preserve">I/We the </w:t>
      </w:r>
      <w:proofErr w:type="gramStart"/>
      <w:r>
        <w:rPr>
          <w:sz w:val="24"/>
          <w:szCs w:val="24"/>
        </w:rPr>
        <w:t>parents</w:t>
      </w:r>
      <w:proofErr w:type="gramEnd"/>
      <w:r>
        <w:rPr>
          <w:sz w:val="24"/>
          <w:szCs w:val="24"/>
        </w:rPr>
        <w:t xml:space="preserve"> of____________________________________ have read and agree to uphold the terms set forth.</w:t>
      </w: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</w:p>
    <w:p w:rsidR="00447063" w:rsidRDefault="0044706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        </w:t>
      </w:r>
      <w:r w:rsidR="005F160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_____/______/______</w:t>
      </w:r>
    </w:p>
    <w:p w:rsidR="002422CB" w:rsidRDefault="00447063" w:rsidP="00447063">
      <w:r>
        <w:rPr>
          <w:sz w:val="24"/>
          <w:szCs w:val="24"/>
        </w:rPr>
        <w:t>Parents Signatur</w:t>
      </w:r>
      <w:r w:rsidR="005F1603">
        <w:rPr>
          <w:sz w:val="24"/>
          <w:szCs w:val="24"/>
        </w:rPr>
        <w:t xml:space="preserve">e        </w:t>
      </w:r>
      <w:r>
        <w:rPr>
          <w:sz w:val="24"/>
          <w:szCs w:val="24"/>
        </w:rPr>
        <w:t xml:space="preserve">          </w:t>
      </w:r>
      <w:r w:rsidR="005F160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Date</w:t>
      </w:r>
    </w:p>
    <w:sectPr w:rsidR="002422CB" w:rsidSect="0044706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CB" w:rsidRDefault="002422CB" w:rsidP="00447063">
      <w:r>
        <w:separator/>
      </w:r>
    </w:p>
  </w:endnote>
  <w:endnote w:type="continuationSeparator" w:id="0">
    <w:p w:rsidR="002422CB" w:rsidRDefault="002422CB" w:rsidP="0044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3" w:rsidRDefault="0044706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CB" w:rsidRDefault="002422CB" w:rsidP="00447063">
      <w:r>
        <w:separator/>
      </w:r>
    </w:p>
  </w:footnote>
  <w:footnote w:type="continuationSeparator" w:id="0">
    <w:p w:rsidR="002422CB" w:rsidRDefault="002422CB" w:rsidP="00447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63" w:rsidRDefault="0044706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7063"/>
    <w:rsid w:val="002422CB"/>
    <w:rsid w:val="00447063"/>
    <w:rsid w:val="005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2011-03-23T22:01:00Z</dcterms:created>
  <dcterms:modified xsi:type="dcterms:W3CDTF">2011-03-23T22:01:00Z</dcterms:modified>
</cp:coreProperties>
</file>